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A6" w:rsidRPr="00F838CB" w:rsidRDefault="004528A6" w:rsidP="00C62074">
      <w:pPr>
        <w:pStyle w:val="a0"/>
        <w:jc w:val="center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  <w:u w:val="single"/>
        </w:rPr>
        <w:t>бюджетное  учреждение  Ханты-Мансийского автономного округа- Югры «Советский дом-интернат для престарелых и инвалидов»</w:t>
      </w:r>
    </w:p>
    <w:p w:rsidR="004528A6" w:rsidRPr="00F838CB" w:rsidRDefault="004528A6" w:rsidP="00C62074">
      <w:pPr>
        <w:rPr>
          <w:rFonts w:ascii="Times New Roman" w:hAnsi="Times New Roman" w:cs="Times New Roman"/>
          <w:color w:val="990033"/>
        </w:rPr>
      </w:pPr>
    </w:p>
    <w:p w:rsidR="004528A6" w:rsidRPr="00F838CB" w:rsidRDefault="004528A6" w:rsidP="00C62074">
      <w:pPr>
        <w:jc w:val="center"/>
        <w:rPr>
          <w:color w:val="990033"/>
        </w:rPr>
      </w:pPr>
      <w:r w:rsidRPr="00F838CB">
        <w:rPr>
          <w:color w:val="990033"/>
        </w:rPr>
        <w:t>Сведения о вакансиях на 01.</w:t>
      </w:r>
      <w:r>
        <w:rPr>
          <w:color w:val="990033"/>
        </w:rPr>
        <w:t>01</w:t>
      </w:r>
      <w:r w:rsidRPr="00F838CB">
        <w:rPr>
          <w:color w:val="990033"/>
        </w:rPr>
        <w:t>.20</w:t>
      </w:r>
      <w:r>
        <w:rPr>
          <w:color w:val="990033"/>
        </w:rPr>
        <w:t>21</w:t>
      </w:r>
      <w:r w:rsidRPr="00F838CB">
        <w:rPr>
          <w:color w:val="990033"/>
        </w:rPr>
        <w:t xml:space="preserve"> года</w:t>
      </w:r>
    </w:p>
    <w:p w:rsidR="004528A6" w:rsidRPr="00F838CB" w:rsidRDefault="004528A6">
      <w:pPr>
        <w:rPr>
          <w:rFonts w:cs="Times New Roman"/>
          <w:color w:val="990033"/>
        </w:rPr>
      </w:pPr>
    </w:p>
    <w:tbl>
      <w:tblPr>
        <w:tblW w:w="15451" w:type="dxa"/>
        <w:tblInd w:w="-106" w:type="dxa"/>
        <w:tblBorders>
          <w:top w:val="single" w:sz="4" w:space="0" w:color="B90000"/>
          <w:left w:val="single" w:sz="4" w:space="0" w:color="B90000"/>
          <w:bottom w:val="single" w:sz="4" w:space="0" w:color="B90000"/>
          <w:right w:val="single" w:sz="4" w:space="0" w:color="B90000"/>
          <w:insideH w:val="single" w:sz="4" w:space="0" w:color="B90000"/>
          <w:insideV w:val="single" w:sz="4" w:space="0" w:color="B90000"/>
        </w:tblBorders>
        <w:tblLayout w:type="fixed"/>
        <w:tblLook w:val="0000"/>
      </w:tblPr>
      <w:tblGrid>
        <w:gridCol w:w="1379"/>
        <w:gridCol w:w="748"/>
        <w:gridCol w:w="708"/>
        <w:gridCol w:w="993"/>
        <w:gridCol w:w="850"/>
        <w:gridCol w:w="1682"/>
        <w:gridCol w:w="728"/>
        <w:gridCol w:w="1003"/>
        <w:gridCol w:w="3249"/>
        <w:gridCol w:w="1134"/>
        <w:gridCol w:w="1418"/>
        <w:gridCol w:w="1559"/>
      </w:tblGrid>
      <w:tr w:rsidR="004528A6" w:rsidRPr="00F838CB">
        <w:tc>
          <w:tcPr>
            <w:tcW w:w="1379" w:type="dxa"/>
            <w:vMerge w:val="restart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748" w:type="dxa"/>
            <w:vMerge w:val="restart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Квалификация</w:t>
            </w:r>
          </w:p>
        </w:tc>
        <w:tc>
          <w:tcPr>
            <w:tcW w:w="708" w:type="dxa"/>
            <w:vMerge w:val="restart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Необходимое количество работников</w:t>
            </w:r>
          </w:p>
        </w:tc>
        <w:tc>
          <w:tcPr>
            <w:tcW w:w="993" w:type="dxa"/>
            <w:vMerge w:val="restart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850" w:type="dxa"/>
            <w:vMerge w:val="restart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Заработная плата</w:t>
            </w:r>
          </w:p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(доход)</w:t>
            </w:r>
          </w:p>
        </w:tc>
        <w:tc>
          <w:tcPr>
            <w:tcW w:w="3413" w:type="dxa"/>
            <w:gridSpan w:val="3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Режим работы</w:t>
            </w:r>
          </w:p>
        </w:tc>
        <w:tc>
          <w:tcPr>
            <w:tcW w:w="3249" w:type="dxa"/>
            <w:vMerge w:val="restart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134" w:type="dxa"/>
            <w:vMerge w:val="restart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Дополнительные пожелания к кандидатуре работника</w:t>
            </w:r>
          </w:p>
        </w:tc>
        <w:tc>
          <w:tcPr>
            <w:tcW w:w="1418" w:type="dxa"/>
            <w:vMerge w:val="restart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Предоставление дополнительных социальных гарантий работнику</w:t>
            </w:r>
          </w:p>
        </w:tc>
        <w:tc>
          <w:tcPr>
            <w:tcW w:w="1559" w:type="dxa"/>
            <w:vMerge w:val="restart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Прием по результатам конкурса на замещение вакансии</w:t>
            </w:r>
          </w:p>
        </w:tc>
      </w:tr>
      <w:tr w:rsidR="004528A6" w:rsidRPr="00F838CB">
        <w:tc>
          <w:tcPr>
            <w:tcW w:w="1379" w:type="dxa"/>
            <w:vMerge/>
          </w:tcPr>
          <w:p w:rsidR="004528A6" w:rsidRPr="00F838CB" w:rsidRDefault="004528A6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748" w:type="dxa"/>
            <w:vMerge/>
          </w:tcPr>
          <w:p w:rsidR="004528A6" w:rsidRPr="00F838CB" w:rsidRDefault="004528A6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708" w:type="dxa"/>
            <w:vMerge/>
          </w:tcPr>
          <w:p w:rsidR="004528A6" w:rsidRPr="00F838CB" w:rsidRDefault="004528A6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993" w:type="dxa"/>
            <w:vMerge/>
          </w:tcPr>
          <w:p w:rsidR="004528A6" w:rsidRPr="00F838CB" w:rsidRDefault="004528A6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850" w:type="dxa"/>
            <w:vMerge/>
          </w:tcPr>
          <w:p w:rsidR="004528A6" w:rsidRPr="00F838CB" w:rsidRDefault="004528A6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682" w:type="dxa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  <w:sz w:val="18"/>
                <w:szCs w:val="18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28" w:type="dxa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начало работы</w:t>
            </w:r>
          </w:p>
        </w:tc>
        <w:tc>
          <w:tcPr>
            <w:tcW w:w="1003" w:type="dxa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окончание работы</w:t>
            </w:r>
          </w:p>
        </w:tc>
        <w:tc>
          <w:tcPr>
            <w:tcW w:w="3249" w:type="dxa"/>
            <w:vMerge/>
          </w:tcPr>
          <w:p w:rsidR="004528A6" w:rsidRPr="00F838CB" w:rsidRDefault="004528A6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134" w:type="dxa"/>
            <w:vMerge/>
          </w:tcPr>
          <w:p w:rsidR="004528A6" w:rsidRPr="00F838CB" w:rsidRDefault="004528A6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418" w:type="dxa"/>
            <w:vMerge/>
          </w:tcPr>
          <w:p w:rsidR="004528A6" w:rsidRPr="00F838CB" w:rsidRDefault="004528A6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559" w:type="dxa"/>
            <w:vMerge/>
          </w:tcPr>
          <w:p w:rsidR="004528A6" w:rsidRPr="00F838CB" w:rsidRDefault="004528A6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</w:tr>
      <w:tr w:rsidR="004528A6" w:rsidRPr="00F838CB">
        <w:tc>
          <w:tcPr>
            <w:tcW w:w="1379" w:type="dxa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1</w:t>
            </w:r>
          </w:p>
        </w:tc>
        <w:tc>
          <w:tcPr>
            <w:tcW w:w="748" w:type="dxa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2</w:t>
            </w:r>
          </w:p>
        </w:tc>
        <w:tc>
          <w:tcPr>
            <w:tcW w:w="708" w:type="dxa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3</w:t>
            </w:r>
          </w:p>
        </w:tc>
        <w:tc>
          <w:tcPr>
            <w:tcW w:w="993" w:type="dxa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4</w:t>
            </w:r>
          </w:p>
        </w:tc>
        <w:tc>
          <w:tcPr>
            <w:tcW w:w="850" w:type="dxa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5</w:t>
            </w:r>
          </w:p>
        </w:tc>
        <w:tc>
          <w:tcPr>
            <w:tcW w:w="1682" w:type="dxa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6</w:t>
            </w:r>
          </w:p>
        </w:tc>
        <w:tc>
          <w:tcPr>
            <w:tcW w:w="728" w:type="dxa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7</w:t>
            </w:r>
          </w:p>
        </w:tc>
        <w:tc>
          <w:tcPr>
            <w:tcW w:w="1003" w:type="dxa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8</w:t>
            </w:r>
          </w:p>
        </w:tc>
        <w:tc>
          <w:tcPr>
            <w:tcW w:w="3249" w:type="dxa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9</w:t>
            </w:r>
          </w:p>
        </w:tc>
        <w:tc>
          <w:tcPr>
            <w:tcW w:w="1134" w:type="dxa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10</w:t>
            </w:r>
          </w:p>
        </w:tc>
        <w:tc>
          <w:tcPr>
            <w:tcW w:w="1418" w:type="dxa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11</w:t>
            </w:r>
          </w:p>
        </w:tc>
        <w:tc>
          <w:tcPr>
            <w:tcW w:w="1559" w:type="dxa"/>
          </w:tcPr>
          <w:p w:rsidR="004528A6" w:rsidRPr="00F838CB" w:rsidRDefault="004528A6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12</w:t>
            </w:r>
          </w:p>
        </w:tc>
      </w:tr>
      <w:tr w:rsidR="004528A6" w:rsidRPr="00F838CB">
        <w:tc>
          <w:tcPr>
            <w:tcW w:w="1379" w:type="dxa"/>
          </w:tcPr>
          <w:p w:rsidR="004528A6" w:rsidRPr="00F838CB" w:rsidRDefault="004528A6" w:rsidP="004A6D63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Заведующий</w:t>
            </w:r>
            <w:r>
              <w:rPr>
                <w:rFonts w:ascii="Times New Roman" w:hAnsi="Times New Roman" w:cs="Times New Roman"/>
                <w:color w:val="990033"/>
              </w:rPr>
              <w:t xml:space="preserve"> геронтологическим отделением</w:t>
            </w:r>
          </w:p>
        </w:tc>
        <w:tc>
          <w:tcPr>
            <w:tcW w:w="748" w:type="dxa"/>
          </w:tcPr>
          <w:p w:rsidR="004528A6" w:rsidRPr="00F838CB" w:rsidRDefault="004528A6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708" w:type="dxa"/>
          </w:tcPr>
          <w:p w:rsidR="004528A6" w:rsidRPr="00F838CB" w:rsidRDefault="004528A6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1</w:t>
            </w:r>
          </w:p>
        </w:tc>
        <w:tc>
          <w:tcPr>
            <w:tcW w:w="993" w:type="dxa"/>
          </w:tcPr>
          <w:p w:rsidR="004528A6" w:rsidRPr="00F838CB" w:rsidRDefault="004528A6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Постоянная</w:t>
            </w:r>
          </w:p>
        </w:tc>
        <w:tc>
          <w:tcPr>
            <w:tcW w:w="850" w:type="dxa"/>
          </w:tcPr>
          <w:p w:rsidR="004528A6" w:rsidRPr="00F838CB" w:rsidRDefault="004528A6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>
              <w:rPr>
                <w:rFonts w:ascii="Times New Roman" w:hAnsi="Times New Roman" w:cs="Times New Roman"/>
                <w:color w:val="990033"/>
              </w:rPr>
              <w:t>30861</w:t>
            </w:r>
          </w:p>
        </w:tc>
        <w:tc>
          <w:tcPr>
            <w:tcW w:w="1682" w:type="dxa"/>
          </w:tcPr>
          <w:p w:rsidR="004528A6" w:rsidRPr="00F838CB" w:rsidRDefault="004528A6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728" w:type="dxa"/>
          </w:tcPr>
          <w:p w:rsidR="004528A6" w:rsidRPr="00F838CB" w:rsidRDefault="004528A6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09-00</w:t>
            </w:r>
          </w:p>
        </w:tc>
        <w:tc>
          <w:tcPr>
            <w:tcW w:w="1003" w:type="dxa"/>
          </w:tcPr>
          <w:p w:rsidR="004528A6" w:rsidRPr="00F838CB" w:rsidRDefault="004528A6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Для мужчин 18-00, для женщин 17-00, в понедельник 18-00</w:t>
            </w:r>
          </w:p>
        </w:tc>
        <w:tc>
          <w:tcPr>
            <w:tcW w:w="3249" w:type="dxa"/>
          </w:tcPr>
          <w:p w:rsidR="004528A6" w:rsidRPr="00F838CB" w:rsidRDefault="004528A6" w:rsidP="00F838CB">
            <w:pPr>
              <w:widowControl/>
              <w:tabs>
                <w:tab w:val="num" w:pos="1404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990033"/>
                <w:u w:val="single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вы</w:t>
            </w:r>
            <w:r>
              <w:rPr>
                <w:rFonts w:ascii="Times New Roman" w:hAnsi="Times New Roman" w:cs="Times New Roman"/>
                <w:color w:val="990033"/>
              </w:rPr>
              <w:t xml:space="preserve">сшее (бакалавриат, специалитет), </w:t>
            </w:r>
            <w:r w:rsidRPr="00F838CB">
              <w:rPr>
                <w:rFonts w:ascii="Times New Roman" w:hAnsi="Times New Roman" w:cs="Times New Roman"/>
                <w:color w:val="990033"/>
              </w:rPr>
              <w:t>профессиональная переподготовка в соответствии с профилем деятельности и опыт практической работы</w:t>
            </w:r>
            <w:r>
              <w:rPr>
                <w:rFonts w:ascii="Times New Roman" w:hAnsi="Times New Roman" w:cs="Times New Roman"/>
                <w:color w:val="990033"/>
              </w:rPr>
              <w:t xml:space="preserve"> в отрасли</w:t>
            </w:r>
            <w:r w:rsidRPr="00F838CB">
              <w:rPr>
                <w:rFonts w:ascii="Times New Roman" w:hAnsi="Times New Roman" w:cs="Times New Roman"/>
                <w:color w:val="990033"/>
              </w:rPr>
              <w:t xml:space="preserve"> не менее 3-х лет.</w:t>
            </w:r>
          </w:p>
          <w:p w:rsidR="004528A6" w:rsidRPr="00F838CB" w:rsidRDefault="004528A6" w:rsidP="007E3641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134" w:type="dxa"/>
          </w:tcPr>
          <w:p w:rsidR="004528A6" w:rsidRPr="00F838CB" w:rsidRDefault="004528A6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Стаж работы по профилю деятельности  не менее 3 лет</w:t>
            </w:r>
          </w:p>
        </w:tc>
        <w:tc>
          <w:tcPr>
            <w:tcW w:w="1418" w:type="dxa"/>
          </w:tcPr>
          <w:p w:rsidR="004528A6" w:rsidRPr="00F838CB" w:rsidRDefault="004528A6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Предоставление соц.пакета</w:t>
            </w:r>
          </w:p>
        </w:tc>
        <w:tc>
          <w:tcPr>
            <w:tcW w:w="1559" w:type="dxa"/>
          </w:tcPr>
          <w:p w:rsidR="004528A6" w:rsidRPr="00F838CB" w:rsidRDefault="004528A6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>
              <w:rPr>
                <w:rFonts w:ascii="Times New Roman" w:hAnsi="Times New Roman" w:cs="Times New Roman"/>
                <w:color w:val="990033"/>
              </w:rPr>
              <w:t>По результатам конкурса управленческих кадров в учрежедении</w:t>
            </w:r>
          </w:p>
        </w:tc>
      </w:tr>
    </w:tbl>
    <w:p w:rsidR="004528A6" w:rsidRPr="00F838CB" w:rsidRDefault="004528A6" w:rsidP="00C62074">
      <w:pPr>
        <w:ind w:firstLine="0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t>По вопросу трудоустройства обращаться по тел. 8(34675)3-38-05 или по адресу: 628240 ул.Юбилейная д.54 г.Совесткий Тюменская область</w:t>
      </w:r>
    </w:p>
    <w:p w:rsidR="004528A6" w:rsidRPr="00F838CB" w:rsidRDefault="004528A6" w:rsidP="00C62074">
      <w:pPr>
        <w:pStyle w:val="a0"/>
        <w:rPr>
          <w:rFonts w:ascii="Times New Roman" w:hAnsi="Times New Roman" w:cs="Times New Roman"/>
          <w:color w:val="990033"/>
        </w:rPr>
      </w:pPr>
    </w:p>
    <w:p w:rsidR="004528A6" w:rsidRPr="00F838CB" w:rsidRDefault="004528A6" w:rsidP="00C62074">
      <w:pPr>
        <w:pStyle w:val="a0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t>Информацию подготовил:</w:t>
      </w:r>
    </w:p>
    <w:p w:rsidR="004528A6" w:rsidRPr="00F838CB" w:rsidRDefault="004528A6" w:rsidP="00C62074">
      <w:pPr>
        <w:ind w:firstLine="0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t>Специалист по кадрам О.С. Романова</w:t>
      </w:r>
    </w:p>
    <w:sectPr w:rsidR="004528A6" w:rsidRPr="00F838CB" w:rsidSect="00C6207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4954"/>
    <w:multiLevelType w:val="multilevel"/>
    <w:tmpl w:val="ED36E1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074"/>
    <w:rsid w:val="000013E7"/>
    <w:rsid w:val="0006644A"/>
    <w:rsid w:val="00083F61"/>
    <w:rsid w:val="002803F6"/>
    <w:rsid w:val="002D7125"/>
    <w:rsid w:val="00376144"/>
    <w:rsid w:val="003B13AB"/>
    <w:rsid w:val="004528A6"/>
    <w:rsid w:val="004A6D63"/>
    <w:rsid w:val="00580AF9"/>
    <w:rsid w:val="006D51BC"/>
    <w:rsid w:val="00725E83"/>
    <w:rsid w:val="00737106"/>
    <w:rsid w:val="00783F13"/>
    <w:rsid w:val="007C1008"/>
    <w:rsid w:val="007E3641"/>
    <w:rsid w:val="00865770"/>
    <w:rsid w:val="00907351"/>
    <w:rsid w:val="009462CC"/>
    <w:rsid w:val="00A7123D"/>
    <w:rsid w:val="00AB109F"/>
    <w:rsid w:val="00B1587C"/>
    <w:rsid w:val="00BC19E7"/>
    <w:rsid w:val="00C10F5E"/>
    <w:rsid w:val="00C62074"/>
    <w:rsid w:val="00D23D59"/>
    <w:rsid w:val="00D805B2"/>
    <w:rsid w:val="00E7678A"/>
    <w:rsid w:val="00E9669D"/>
    <w:rsid w:val="00F47A94"/>
    <w:rsid w:val="00F838CB"/>
    <w:rsid w:val="00F90E4D"/>
    <w:rsid w:val="00FA77BA"/>
    <w:rsid w:val="00FC3659"/>
    <w:rsid w:val="00FE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 (таблица)"/>
    <w:basedOn w:val="Normal"/>
    <w:next w:val="Normal"/>
    <w:uiPriority w:val="99"/>
    <w:rsid w:val="00C62074"/>
    <w:pPr>
      <w:ind w:firstLine="0"/>
    </w:pPr>
  </w:style>
  <w:style w:type="paragraph" w:customStyle="1" w:styleId="a0">
    <w:name w:val="Таблицы (моноширинный)"/>
    <w:basedOn w:val="Normal"/>
    <w:next w:val="Normal"/>
    <w:uiPriority w:val="99"/>
    <w:rsid w:val="00C6207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226</Words>
  <Characters>1290</Characters>
  <Application>Microsoft Office Outlook</Application>
  <DocSecurity>0</DocSecurity>
  <Lines>0</Lines>
  <Paragraphs>0</Paragraphs>
  <ScaleCrop>false</ScaleCrop>
  <Company>Дарина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 учреждение  Ханты-Мансийского автономного округа- Югры «Советский дом-интернат для престарелых и инвалидов»</dc:title>
  <dc:subject/>
  <dc:creator>Отдел кадров</dc:creator>
  <cp:keywords/>
  <dc:description/>
  <cp:lastModifiedBy>Отдел кадров</cp:lastModifiedBy>
  <cp:revision>2</cp:revision>
  <dcterms:created xsi:type="dcterms:W3CDTF">2021-01-24T11:24:00Z</dcterms:created>
  <dcterms:modified xsi:type="dcterms:W3CDTF">2021-01-24T11:24:00Z</dcterms:modified>
</cp:coreProperties>
</file>